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0" w:rsidRDefault="002114F0" w:rsidP="00371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114F0" w:rsidRPr="00B47079" w:rsidRDefault="002114F0" w:rsidP="00371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7079"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общеобразовательное учреждение средняя общеобразовательная школа №2 г. Верхнеуральска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96"/>
          <w:szCs w:val="96"/>
          <w:lang w:eastAsia="ru-RU"/>
        </w:rPr>
      </w:pPr>
      <w:r w:rsidRPr="00B47079">
        <w:rPr>
          <w:rFonts w:ascii="Arial Black" w:hAnsi="Arial Black"/>
          <w:b/>
          <w:bCs/>
          <w:sz w:val="96"/>
          <w:szCs w:val="96"/>
          <w:lang w:eastAsia="ru-RU"/>
        </w:rPr>
        <w:t xml:space="preserve">ПЛАН 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96"/>
          <w:szCs w:val="96"/>
          <w:lang w:eastAsia="ru-RU"/>
        </w:rPr>
      </w:pPr>
      <w:r w:rsidRPr="00B47079">
        <w:rPr>
          <w:rFonts w:ascii="Arial Black" w:hAnsi="Arial Black"/>
          <w:sz w:val="96"/>
          <w:szCs w:val="96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96"/>
          <w:szCs w:val="96"/>
          <w:lang w:eastAsia="ru-RU"/>
        </w:rPr>
      </w:pPr>
      <w:r w:rsidRPr="00B47079">
        <w:rPr>
          <w:rFonts w:ascii="Arial Black" w:hAnsi="Arial Black"/>
          <w:b/>
          <w:bCs/>
          <w:sz w:val="96"/>
          <w:szCs w:val="96"/>
          <w:lang w:eastAsia="ru-RU"/>
        </w:rPr>
        <w:t xml:space="preserve">МЕТОДИЧЕСКОЙ РАБОТЫ 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B47079">
        <w:rPr>
          <w:rFonts w:ascii="Times New Roman" w:hAnsi="Times New Roman"/>
          <w:b/>
          <w:bCs/>
          <w:sz w:val="72"/>
          <w:szCs w:val="72"/>
          <w:lang w:eastAsia="ru-RU"/>
        </w:rPr>
        <w:t>на 2016-2017 учебный год.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p w:rsidR="002114F0" w:rsidRPr="00B47079" w:rsidRDefault="002114F0" w:rsidP="005862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Единая методическая тема</w:t>
      </w:r>
      <w:r w:rsidRPr="00B47079">
        <w:rPr>
          <w:b/>
          <w:sz w:val="36"/>
          <w:szCs w:val="36"/>
        </w:rPr>
        <w:t>: «Современные подходы к организации качественного образовательного процесса в условиях перехода на ФГОС».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B47079">
        <w:rPr>
          <w:rFonts w:ascii="Times New Roman" w:hAnsi="Times New Roman"/>
          <w:sz w:val="28"/>
          <w:szCs w:val="28"/>
          <w:lang w:eastAsia="ru-RU"/>
        </w:rPr>
        <w:t xml:space="preserve"> 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 в условиях введения ФГОС;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- продолжить работу по дифференциации образования, создать условия для формирования индивидуальных образовательных маршрутов учащихся школы ;</w:t>
      </w:r>
    </w:p>
    <w:p w:rsidR="002114F0" w:rsidRPr="00B47079" w:rsidRDefault="002114F0" w:rsidP="004D79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-  создание условий для ознакомления педагогов с образовательными ресурсами и опытом инновационной деятельности школьного, муниципального, регионального, федерального уровней.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Формы методической работы: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Педагогический совет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Методический семинар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Обобщение опыта работы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Открытые уроки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Аттестационные мероприятия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Организация и контроль курсовой системы повышения квалификации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Предметные недели</w:t>
      </w:r>
    </w:p>
    <w:p w:rsidR="002114F0" w:rsidRPr="00B47079" w:rsidRDefault="002114F0" w:rsidP="0037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Педагогический мониторинг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Приоритетные направления методической работы школы на новый учебный год:</w:t>
      </w:r>
    </w:p>
    <w:p w:rsidR="002114F0" w:rsidRPr="00B47079" w:rsidRDefault="002114F0" w:rsidP="00AA3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ООО;</w:t>
      </w:r>
    </w:p>
    <w:p w:rsidR="002114F0" w:rsidRPr="00B47079" w:rsidRDefault="002114F0" w:rsidP="00AA3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информационное обеспечение образовательного процесса;</w:t>
      </w:r>
    </w:p>
    <w:p w:rsidR="002114F0" w:rsidRPr="00B47079" w:rsidRDefault="002114F0" w:rsidP="00AA3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обеспечение условий для изучения, обобщения и распространения передового опыта;</w:t>
      </w:r>
    </w:p>
    <w:p w:rsidR="002114F0" w:rsidRPr="00B47079" w:rsidRDefault="002114F0" w:rsidP="00AA3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обеспечение внеклассной работы по учебным предметам;</w:t>
      </w:r>
    </w:p>
    <w:p w:rsidR="002114F0" w:rsidRPr="00B47079" w:rsidRDefault="002114F0" w:rsidP="00AA3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совершенствование методов отслеживания качества образования;</w:t>
      </w:r>
    </w:p>
    <w:p w:rsidR="002114F0" w:rsidRPr="00B47079" w:rsidRDefault="002114F0" w:rsidP="00AA3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работа над повышением профессионального имиджа учителя и школы.</w:t>
      </w:r>
    </w:p>
    <w:p w:rsidR="002114F0" w:rsidRPr="00B47079" w:rsidRDefault="002114F0" w:rsidP="00371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деятельности.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Направление 1.</w:t>
      </w:r>
      <w:r w:rsidRPr="00B47079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B4707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Управление методической работой</w:t>
      </w:r>
    </w:p>
    <w:p w:rsidR="002114F0" w:rsidRPr="00B47079" w:rsidRDefault="002114F0" w:rsidP="005862A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Задача:   </w:t>
      </w:r>
      <w:r w:rsidRPr="00B47079">
        <w:rPr>
          <w:rFonts w:ascii="Times New Roman" w:hAnsi="Times New Roman"/>
          <w:sz w:val="28"/>
          <w:szCs w:val="28"/>
          <w:lang w:eastAsia="ru-RU"/>
        </w:rPr>
        <w:t>обеспечение контроля  и анализа результатов  исполнения  плана методической работы.</w:t>
      </w:r>
    </w:p>
    <w:p w:rsidR="002114F0" w:rsidRPr="00B47079" w:rsidRDefault="002114F0" w:rsidP="00371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ПЕДСОВЕТЫ.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85"/>
        <w:gridCol w:w="3969"/>
        <w:gridCol w:w="1717"/>
        <w:gridCol w:w="2414"/>
      </w:tblGrid>
      <w:tr w:rsidR="002114F0" w:rsidRPr="00B47079" w:rsidTr="0004748A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педсовета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1. Анализ работы школы за 2015-2016 учебный год.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2. Утверждение плана методической работы школы на 2016-2017 учебный год.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30.08.2016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Валеева Л.В.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931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Роль Российского движения школьников в личном росте учащихся»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2. Анализ качества знаний обучающихся 1-9 классов по итогам 1 учебной четверти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11.2016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Савинова И.Г. 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2114F0" w:rsidRPr="00B47079" w:rsidRDefault="002114F0" w:rsidP="00931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Лаборешникова О.И.</w:t>
            </w:r>
          </w:p>
        </w:tc>
      </w:tr>
      <w:tr w:rsidR="002114F0" w:rsidRPr="00B47079" w:rsidTr="009317BB">
        <w:trPr>
          <w:trHeight w:val="524"/>
          <w:tblCellSpacing w:w="0" w:type="dxa"/>
        </w:trPr>
        <w:tc>
          <w:tcPr>
            <w:tcW w:w="1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931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1. Профессиональные стандарты педагога.</w:t>
            </w:r>
          </w:p>
          <w:p w:rsidR="002114F0" w:rsidRPr="00B47079" w:rsidRDefault="002114F0" w:rsidP="005B61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2. Анализ качества знаний обучающихся 1-11 классов по итогам 1 учебного полугодия.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12.2016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14F0" w:rsidRPr="00B47079" w:rsidRDefault="002114F0" w:rsidP="00931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 Лаборешникова О.И.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5B61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Современный урок в свете требований ФГОС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2 . Анализ качества знаний обучающихся 1-9 классов по итогам 3 учебной четверти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5B61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03.2017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931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 Яковенко С.В.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1. Допуск обучающихся 9,11 классов к государственной итоговой аттестации.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05.2017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Валеева Л.В. 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1. Итоги обучения 2016-2017 учебного года. Перевод обучающихся в следующий класс.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05.2017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Валеева Л.В.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14F0" w:rsidRPr="00B47079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Направление 2. </w:t>
      </w:r>
      <w:r w:rsidRPr="00B4707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Задача:</w:t>
      </w:r>
      <w:r w:rsidRPr="00B47079">
        <w:rPr>
          <w:rFonts w:ascii="Times New Roman" w:hAnsi="Times New Roman"/>
          <w:sz w:val="28"/>
          <w:szCs w:val="28"/>
          <w:lang w:eastAsia="ru-RU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114F0" w:rsidRPr="00B47079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СЕМИНАР.</w:t>
      </w: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39"/>
        <w:gridCol w:w="4140"/>
        <w:gridCol w:w="1520"/>
        <w:gridCol w:w="2486"/>
      </w:tblGrid>
      <w:tr w:rsidR="002114F0" w:rsidRPr="00B47079" w:rsidTr="0004748A">
        <w:trPr>
          <w:tblCellSpacing w:w="0" w:type="dxa"/>
        </w:trPr>
        <w:tc>
          <w:tcPr>
            <w:tcW w:w="1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«Современные подходы к контролю и оценке знаний обучающихся, как к структурным и функциональным компонентам образовательной технологии»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DE08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С.В., руководители ШМО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52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образовательные технологии, как средство реализации ФГОС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(семинар – практикум)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 руководители ШМО</w:t>
            </w:r>
          </w:p>
        </w:tc>
      </w:tr>
      <w:tr w:rsidR="002114F0" w:rsidRPr="00B47079" w:rsidTr="0004748A">
        <w:trPr>
          <w:tblCellSpacing w:w="0" w:type="dxa"/>
        </w:trPr>
        <w:tc>
          <w:tcPr>
            <w:tcW w:w="12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 обучения. Метод проектов»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 руководители ШМО</w:t>
            </w:r>
          </w:p>
        </w:tc>
      </w:tr>
    </w:tbl>
    <w:p w:rsidR="002114F0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4F0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4F0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4F0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4F0" w:rsidRPr="00B47079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МЕТОДСОВЕТЫ.</w:t>
      </w:r>
    </w:p>
    <w:p w:rsidR="002114F0" w:rsidRPr="00B47079" w:rsidRDefault="002114F0" w:rsidP="00B47079">
      <w:pPr>
        <w:spacing w:after="75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sz w:val="28"/>
          <w:szCs w:val="28"/>
          <w:lang w:eastAsia="ru-RU"/>
        </w:rPr>
        <w:t>Методический совет школы (план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5162"/>
        <w:gridCol w:w="2031"/>
      </w:tblGrid>
      <w:tr w:rsidR="002114F0" w:rsidRPr="00B47079" w:rsidTr="004D79F3">
        <w:trPr>
          <w:trHeight w:val="3129"/>
        </w:trPr>
        <w:tc>
          <w:tcPr>
            <w:tcW w:w="1839" w:type="dxa"/>
          </w:tcPr>
          <w:p w:rsidR="002114F0" w:rsidRPr="00B47079" w:rsidRDefault="002114F0" w:rsidP="00505E53">
            <w:pPr>
              <w:spacing w:before="300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162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№1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плана работы на 2016-2017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2) Утверждение рабочих программ, программ факультативных 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рсов, элективных курсов и внеурочной работы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114F0" w:rsidRPr="00B47079" w:rsidRDefault="002114F0" w:rsidP="004D79F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  <w:r w:rsidRPr="00B47079">
              <w:rPr>
                <w:rFonts w:ascii="Times New Roman" w:hAnsi="Times New Roman"/>
                <w:sz w:val="28"/>
                <w:szCs w:val="28"/>
              </w:rPr>
              <w:t xml:space="preserve"> Процедура аттестации педагогических кадров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Pr="00B470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Pr="00B47079">
              <w:rPr>
                <w:rFonts w:ascii="Times New Roman" w:hAnsi="Times New Roman"/>
                <w:sz w:val="28"/>
                <w:szCs w:val="28"/>
              </w:rPr>
              <w:t xml:space="preserve"> учебном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114F0" w:rsidRPr="00B47079" w:rsidTr="00505E53">
        <w:trPr>
          <w:trHeight w:val="136"/>
        </w:trPr>
        <w:tc>
          <w:tcPr>
            <w:tcW w:w="1839" w:type="dxa"/>
          </w:tcPr>
          <w:p w:rsidR="002114F0" w:rsidRPr="00B47079" w:rsidRDefault="002114F0" w:rsidP="00505E53">
            <w:pPr>
              <w:spacing w:before="300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62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№2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ходе подготовки коллектива к педагогическому совету: 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Российского движения школьников в личном росте учащихся». </w:t>
            </w:r>
          </w:p>
          <w:p w:rsidR="002114F0" w:rsidRPr="00B47079" w:rsidRDefault="002114F0" w:rsidP="00505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Рабочие вопросы: </w:t>
            </w:r>
          </w:p>
          <w:p w:rsidR="002114F0" w:rsidRDefault="002114F0" w:rsidP="00A5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проведения школьных пред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метных олимпиад;</w:t>
            </w:r>
          </w:p>
          <w:p w:rsidR="002114F0" w:rsidRDefault="002114F0" w:rsidP="00512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утверждение списков участников муниципального этапа Всероссийской олимпиады школьников в 2016-17 учебном году;</w:t>
            </w:r>
          </w:p>
          <w:p w:rsidR="002114F0" w:rsidRPr="00B47079" w:rsidRDefault="002114F0" w:rsidP="00512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мониторинг  выбора предметов в 9 и 11 классах.</w:t>
            </w:r>
          </w:p>
          <w:p w:rsidR="002114F0" w:rsidRPr="00B47079" w:rsidRDefault="002114F0" w:rsidP="00512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- итоги мониторинга учебного процесса</w:t>
            </w:r>
          </w:p>
          <w:p w:rsidR="002114F0" w:rsidRPr="00B47079" w:rsidRDefault="002114F0" w:rsidP="00512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 первую четверть;</w:t>
            </w:r>
          </w:p>
          <w:p w:rsidR="002114F0" w:rsidRPr="00B47079" w:rsidRDefault="002114F0" w:rsidP="00A5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-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тверждение графика итоговых конт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рольных работ по предметам за </w:t>
            </w:r>
            <w:r w:rsidRPr="00B470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годие.</w:t>
            </w:r>
          </w:p>
        </w:tc>
        <w:tc>
          <w:tcPr>
            <w:tcW w:w="2031" w:type="dxa"/>
          </w:tcPr>
          <w:p w:rsidR="002114F0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 директора по 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 Творческая группа </w:t>
            </w:r>
          </w:p>
          <w:p w:rsidR="002114F0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14F0" w:rsidRPr="00B47079" w:rsidTr="00505E53">
        <w:trPr>
          <w:trHeight w:val="136"/>
        </w:trPr>
        <w:tc>
          <w:tcPr>
            <w:tcW w:w="1839" w:type="dxa"/>
          </w:tcPr>
          <w:p w:rsidR="002114F0" w:rsidRPr="00B47079" w:rsidRDefault="002114F0" w:rsidP="00505E53">
            <w:pPr>
              <w:spacing w:before="300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62" w:type="dxa"/>
          </w:tcPr>
          <w:p w:rsidR="002114F0" w:rsidRPr="00B47079" w:rsidRDefault="002114F0" w:rsidP="00512B78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№3</w:t>
            </w:r>
          </w:p>
          <w:p w:rsidR="002114F0" w:rsidRPr="00B47079" w:rsidRDefault="002114F0" w:rsidP="00512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ходе подготовки к педагогическому совету: «Профессиональные стандарты педагога».</w:t>
            </w:r>
          </w:p>
          <w:p w:rsidR="002114F0" w:rsidRPr="00B47079" w:rsidRDefault="002114F0" w:rsidP="00512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)Рабочие вопросы: </w:t>
            </w:r>
          </w:p>
          <w:p w:rsidR="002114F0" w:rsidRPr="00B47079" w:rsidRDefault="002114F0" w:rsidP="00512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- результативность методической работы</w:t>
            </w:r>
          </w:p>
          <w:p w:rsidR="002114F0" w:rsidRPr="00B47079" w:rsidRDefault="002114F0" w:rsidP="00512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 за первое полугодие, </w:t>
            </w:r>
          </w:p>
          <w:p w:rsidR="002114F0" w:rsidRPr="00B47079" w:rsidRDefault="002114F0" w:rsidP="00512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-итог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мониторинга учебного процесса 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</w:p>
          <w:p w:rsidR="002114F0" w:rsidRPr="00B47079" w:rsidRDefault="002114F0" w:rsidP="00512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первое полугодие.</w:t>
            </w:r>
          </w:p>
          <w:p w:rsidR="002114F0" w:rsidRPr="00B47079" w:rsidRDefault="002114F0" w:rsidP="00512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2031" w:type="dxa"/>
          </w:tcPr>
          <w:p w:rsidR="002114F0" w:rsidRPr="00B47079" w:rsidRDefault="002114F0" w:rsidP="00505E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Зам директора по УВР </w:t>
            </w:r>
          </w:p>
          <w:p w:rsidR="002114F0" w:rsidRPr="00B47079" w:rsidRDefault="002114F0" w:rsidP="00505E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 </w:t>
            </w:r>
          </w:p>
          <w:p w:rsidR="002114F0" w:rsidRPr="00B47079" w:rsidRDefault="002114F0" w:rsidP="00505E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114F0" w:rsidRPr="00B47079" w:rsidRDefault="002114F0" w:rsidP="00505E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114F0" w:rsidRPr="00B47079" w:rsidRDefault="002114F0" w:rsidP="00512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2114F0" w:rsidRPr="00B47079" w:rsidTr="00512B78">
        <w:trPr>
          <w:trHeight w:val="3068"/>
        </w:trPr>
        <w:tc>
          <w:tcPr>
            <w:tcW w:w="1839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162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 4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Современный урок.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3)Рабочие вопросы: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-итоги мониторинга учебного процесса за </w:t>
            </w:r>
            <w:r w:rsidRPr="00B470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четверть;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пробных 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экзаменов по математике и русскому языку в 9 классе.</w:t>
            </w:r>
          </w:p>
        </w:tc>
        <w:tc>
          <w:tcPr>
            <w:tcW w:w="2031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 Творческая группа</w:t>
            </w:r>
          </w:p>
        </w:tc>
      </w:tr>
      <w:tr w:rsidR="002114F0" w:rsidRPr="00B47079" w:rsidTr="00505E53">
        <w:trPr>
          <w:trHeight w:val="136"/>
        </w:trPr>
        <w:tc>
          <w:tcPr>
            <w:tcW w:w="1839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62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 5</w:t>
            </w:r>
          </w:p>
          <w:p w:rsidR="002114F0" w:rsidRPr="00B47079" w:rsidRDefault="002114F0" w:rsidP="0050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079">
              <w:rPr>
                <w:rFonts w:ascii="Times New Roman" w:hAnsi="Times New Roman"/>
                <w:sz w:val="28"/>
                <w:szCs w:val="28"/>
              </w:rPr>
              <w:t>1)Отчет о реализации плана методической работы за год.</w:t>
            </w:r>
          </w:p>
          <w:p w:rsidR="002114F0" w:rsidRPr="00B47079" w:rsidRDefault="002114F0" w:rsidP="0050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07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>Обсуждение проекта плана на 2017-2018</w:t>
            </w:r>
            <w:r w:rsidRPr="00B47079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B47079">
              <w:rPr>
                <w:rFonts w:ascii="Times New Roman" w:hAnsi="Times New Roman"/>
                <w:sz w:val="28"/>
                <w:szCs w:val="28"/>
              </w:rPr>
              <w:t>Обсуждение прое</w:t>
            </w:r>
            <w:r>
              <w:rPr>
                <w:rFonts w:ascii="Times New Roman" w:hAnsi="Times New Roman"/>
                <w:sz w:val="28"/>
                <w:szCs w:val="28"/>
              </w:rPr>
              <w:t>кта учебного плана школы на 2017/2018</w:t>
            </w:r>
            <w:r w:rsidRPr="00B4707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031" w:type="dxa"/>
          </w:tcPr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2114F0" w:rsidRPr="00B47079" w:rsidRDefault="002114F0" w:rsidP="00505E53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14F0" w:rsidRPr="00B47079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Направление 3.  </w:t>
      </w:r>
      <w:r w:rsidRPr="00B4707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Работа с педагогическими кадрами</w:t>
      </w:r>
    </w:p>
    <w:p w:rsidR="002114F0" w:rsidRPr="00B47079" w:rsidRDefault="002114F0" w:rsidP="004D79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>Задача:</w:t>
      </w:r>
      <w:r w:rsidRPr="00B47079">
        <w:rPr>
          <w:rFonts w:ascii="Times New Roman" w:hAnsi="Times New Roman"/>
          <w:sz w:val="28"/>
          <w:szCs w:val="28"/>
          <w:lang w:eastAsia="ru-RU"/>
        </w:rPr>
        <w:t xml:space="preserve"> сопровождение профессионального роста педагогов. Обобщение и представление педагогического опыта.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4"/>
        <w:gridCol w:w="4795"/>
        <w:gridCol w:w="1946"/>
        <w:gridCol w:w="2190"/>
      </w:tblGrid>
      <w:tr w:rsidR="002114F0" w:rsidRPr="00B47079" w:rsidTr="004D79F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114F0" w:rsidRPr="00B47079" w:rsidTr="004D79F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прохождения курсов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 подготовки педагогов школы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 2016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в течение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2016-2017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учебного 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</w:t>
            </w:r>
          </w:p>
        </w:tc>
      </w:tr>
      <w:tr w:rsidR="002114F0" w:rsidRPr="00B47079" w:rsidTr="004D79F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аттестационных мероприятий. Оформление портфолио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аттестуемых педагогов.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2016-2017</w:t>
            </w: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</w:t>
            </w:r>
          </w:p>
        </w:tc>
      </w:tr>
      <w:tr w:rsidR="002114F0" w:rsidRPr="00B47079" w:rsidTr="004D79F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профессиональной деятельности педагогов путём посещения мастер-классов учителей района,  участия в районных проблемных семинарах, конкурсах педагогического мастерства различного уровня.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</w:t>
            </w:r>
          </w:p>
        </w:tc>
      </w:tr>
      <w:tr w:rsidR="002114F0" w:rsidRPr="00B47079" w:rsidTr="004D79F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и анализ уроков учителей. Организация системы взаимопосещения уроков.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Лаборешникова О.И. 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</w:t>
            </w:r>
          </w:p>
        </w:tc>
      </w:tr>
      <w:tr w:rsidR="002114F0" w:rsidRPr="00B47079" w:rsidTr="004D79F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методическими материалами интернет-страниц учителей школы на сайте МОУСОШ №2 г. Верхнеуральска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Гаврилин Е.В.</w:t>
            </w:r>
          </w:p>
        </w:tc>
      </w:tr>
      <w:tr w:rsidR="002114F0" w:rsidRPr="00B47079" w:rsidTr="004D79F3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персональных сайтов учителей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Гаврилин Е.В.</w:t>
            </w:r>
          </w:p>
        </w:tc>
      </w:tr>
    </w:tbl>
    <w:p w:rsidR="002114F0" w:rsidRPr="00B47079" w:rsidRDefault="002114F0" w:rsidP="004D79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Направление 3.    </w:t>
      </w:r>
      <w:r w:rsidRPr="00B4707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Работа с учащимися</w:t>
      </w:r>
    </w:p>
    <w:p w:rsidR="002114F0" w:rsidRPr="00B47079" w:rsidRDefault="002114F0" w:rsidP="00AA34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Задача:  </w:t>
      </w:r>
      <w:r w:rsidRPr="00B47079">
        <w:rPr>
          <w:rFonts w:ascii="Times New Roman" w:hAnsi="Times New Roman"/>
          <w:sz w:val="28"/>
          <w:szCs w:val="28"/>
          <w:lang w:eastAsia="ru-RU"/>
        </w:rPr>
        <w:t>освоение эффективных форм  организации  образовательной    деятельности  учащихся, выявление и накопление успешного опыта работы педагогов в данном   направлении.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2"/>
        <w:gridCol w:w="4120"/>
        <w:gridCol w:w="2279"/>
        <w:gridCol w:w="2514"/>
      </w:tblGrid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школьном, муниципальном этапах Всероссийской олимпиады школьников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Лаборешникова О.И.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исследовательских конкурсах, конкурсах проектов  различного уровня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Лаборешникова О.И.</w:t>
            </w:r>
          </w:p>
        </w:tc>
      </w:tr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творческих конкурсах, выставках рисунков и поделок различного уровня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 Савинова И.Г.</w:t>
            </w:r>
          </w:p>
        </w:tc>
      </w:tr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спортивных соревнованиях различного уровня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проектной деятельности обучающихся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школьного конкурса «Ученик года 2016»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2730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114F0" w:rsidRPr="00B47079" w:rsidRDefault="002114F0" w:rsidP="002730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Савинова И.Г. Яковенко С.В.</w:t>
            </w:r>
          </w:p>
        </w:tc>
      </w:tr>
      <w:tr w:rsidR="002114F0" w:rsidRPr="00B4707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предметных недель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4F0" w:rsidRPr="00B47079" w:rsidRDefault="002114F0" w:rsidP="00BA11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2114F0" w:rsidRPr="00B47079" w:rsidRDefault="002114F0" w:rsidP="00BA11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14F0" w:rsidRPr="00B47079" w:rsidRDefault="002114F0" w:rsidP="00BA11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79">
              <w:rPr>
                <w:rFonts w:ascii="Times New Roman" w:hAnsi="Times New Roman"/>
                <w:sz w:val="28"/>
                <w:szCs w:val="28"/>
                <w:lang w:eastAsia="ru-RU"/>
              </w:rPr>
              <w:t>Яковенко С.В.</w:t>
            </w:r>
          </w:p>
          <w:p w:rsidR="002114F0" w:rsidRPr="00B47079" w:rsidRDefault="002114F0" w:rsidP="00AA34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</w:tbl>
    <w:p w:rsidR="002114F0" w:rsidRPr="00B47079" w:rsidRDefault="002114F0" w:rsidP="00CA59B8">
      <w:pPr>
        <w:spacing w:after="75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B47079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2114F0" w:rsidRPr="00B47079" w:rsidSect="007D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CBB"/>
    <w:multiLevelType w:val="multilevel"/>
    <w:tmpl w:val="F39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2CD5"/>
    <w:multiLevelType w:val="multilevel"/>
    <w:tmpl w:val="EE5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D2765D"/>
    <w:multiLevelType w:val="hybridMultilevel"/>
    <w:tmpl w:val="6728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378B2"/>
    <w:multiLevelType w:val="multilevel"/>
    <w:tmpl w:val="2A6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00079"/>
    <w:multiLevelType w:val="hybridMultilevel"/>
    <w:tmpl w:val="0D7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6F3B37"/>
    <w:multiLevelType w:val="multilevel"/>
    <w:tmpl w:val="E502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6923D3"/>
    <w:multiLevelType w:val="multilevel"/>
    <w:tmpl w:val="04E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44A28"/>
    <w:multiLevelType w:val="multilevel"/>
    <w:tmpl w:val="39FE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6"/>
  </w:num>
  <w:num w:numId="5">
    <w:abstractNumId w:val="4"/>
  </w:num>
  <w:num w:numId="6">
    <w:abstractNumId w:val="1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C6"/>
    <w:rsid w:val="0001635C"/>
    <w:rsid w:val="0004748A"/>
    <w:rsid w:val="000B5C79"/>
    <w:rsid w:val="000B6AD2"/>
    <w:rsid w:val="000E57FC"/>
    <w:rsid w:val="0017478F"/>
    <w:rsid w:val="001A5B33"/>
    <w:rsid w:val="002114F0"/>
    <w:rsid w:val="00271599"/>
    <w:rsid w:val="00273011"/>
    <w:rsid w:val="002A3343"/>
    <w:rsid w:val="00371BA5"/>
    <w:rsid w:val="00375E2D"/>
    <w:rsid w:val="003D6DA1"/>
    <w:rsid w:val="00452AB1"/>
    <w:rsid w:val="004823C6"/>
    <w:rsid w:val="004D79F3"/>
    <w:rsid w:val="00505E53"/>
    <w:rsid w:val="00512B78"/>
    <w:rsid w:val="005862AA"/>
    <w:rsid w:val="005B6152"/>
    <w:rsid w:val="006C3B66"/>
    <w:rsid w:val="00722994"/>
    <w:rsid w:val="00762E7F"/>
    <w:rsid w:val="007A2768"/>
    <w:rsid w:val="007D0B35"/>
    <w:rsid w:val="00816ECB"/>
    <w:rsid w:val="00820752"/>
    <w:rsid w:val="008A7479"/>
    <w:rsid w:val="008F1B68"/>
    <w:rsid w:val="009317BB"/>
    <w:rsid w:val="009F094E"/>
    <w:rsid w:val="00A52B2D"/>
    <w:rsid w:val="00A86913"/>
    <w:rsid w:val="00A9291C"/>
    <w:rsid w:val="00AA34C6"/>
    <w:rsid w:val="00B35111"/>
    <w:rsid w:val="00B47079"/>
    <w:rsid w:val="00BA11F4"/>
    <w:rsid w:val="00C722E5"/>
    <w:rsid w:val="00C87726"/>
    <w:rsid w:val="00CA59B8"/>
    <w:rsid w:val="00CF19A1"/>
    <w:rsid w:val="00CF7E1A"/>
    <w:rsid w:val="00D75AC3"/>
    <w:rsid w:val="00DB4BE1"/>
    <w:rsid w:val="00DD3ED0"/>
    <w:rsid w:val="00DE0866"/>
    <w:rsid w:val="00DE6BAC"/>
    <w:rsid w:val="00E832B7"/>
    <w:rsid w:val="00EB2CBA"/>
    <w:rsid w:val="00E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A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12A4D8"/>
      <w:kern w:val="3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4C6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AA34C6"/>
    <w:rPr>
      <w:rFonts w:cs="Times New Roman"/>
      <w:color w:val="0069A9"/>
      <w:u w:val="single"/>
    </w:rPr>
  </w:style>
  <w:style w:type="paragraph" w:styleId="NormalWeb">
    <w:name w:val="Normal (Web)"/>
    <w:basedOn w:val="Normal"/>
    <w:uiPriority w:val="99"/>
    <w:rsid w:val="00AA3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34C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CA59B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59B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A59B8"/>
    <w:pPr>
      <w:ind w:left="720"/>
      <w:contextualSpacing/>
    </w:pPr>
  </w:style>
  <w:style w:type="table" w:styleId="TableGrid">
    <w:name w:val="Table Grid"/>
    <w:basedOn w:val="TableNormal"/>
    <w:uiPriority w:val="99"/>
    <w:rsid w:val="00CA59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7</Pages>
  <Words>1174</Words>
  <Characters>6695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20</cp:revision>
  <dcterms:created xsi:type="dcterms:W3CDTF">2015-09-07T17:14:00Z</dcterms:created>
  <dcterms:modified xsi:type="dcterms:W3CDTF">2016-10-12T08:10:00Z</dcterms:modified>
</cp:coreProperties>
</file>